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4" w:type="dxa"/>
        <w:tblInd w:w="12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878"/>
        <w:gridCol w:w="567"/>
        <w:gridCol w:w="7359"/>
      </w:tblGrid>
      <w:tr w:rsidR="006804C1" w:rsidRPr="00666A29" w:rsidTr="008452AD">
        <w:trPr>
          <w:trHeight w:val="95"/>
        </w:trPr>
        <w:tc>
          <w:tcPr>
            <w:tcW w:w="1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93A3B" w:rsidRPr="00666A29" w:rsidRDefault="004F62A8" w:rsidP="00B02638">
            <w:pPr>
              <w:pStyle w:val="Rodap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66A29">
              <w:rPr>
                <w:rFonts w:ascii="Arial" w:hAnsi="Arial" w:cs="Arial"/>
                <w:b/>
                <w:color w:val="000000" w:themeColor="text1"/>
                <w:szCs w:val="24"/>
              </w:rPr>
              <w:t>QUADRO I - PLANO ANUAL DE PÓS-GRADUAÇÃO E CAPACITAÇÃO DOCENTE DO DEPARTAMENTO</w:t>
            </w:r>
            <w:r w:rsidR="00B02638" w:rsidRPr="00666A29">
              <w:rPr>
                <w:rStyle w:val="Refdenotaderodap"/>
                <w:rFonts w:ascii="Arial" w:hAnsi="Arial" w:cs="Arial"/>
                <w:b/>
                <w:color w:val="000000" w:themeColor="text1"/>
                <w:szCs w:val="24"/>
              </w:rPr>
              <w:footnoteReference w:id="1"/>
            </w:r>
          </w:p>
        </w:tc>
      </w:tr>
      <w:tr w:rsidR="00B830B7" w:rsidRPr="00666A29" w:rsidTr="00B830B7">
        <w:trPr>
          <w:trHeight w:val="124"/>
        </w:trPr>
        <w:tc>
          <w:tcPr>
            <w:tcW w:w="1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830B7" w:rsidRPr="00666A29" w:rsidRDefault="00B830B7" w:rsidP="00B830B7">
            <w:pPr>
              <w:pStyle w:val="Rodap"/>
              <w:rPr>
                <w:rFonts w:ascii="Arial" w:hAnsi="Arial" w:cs="Arial"/>
                <w:color w:val="000000" w:themeColor="text1"/>
                <w:szCs w:val="24"/>
              </w:rPr>
            </w:pPr>
            <w:r w:rsidRPr="00666A29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Departamento: </w:t>
            </w:r>
          </w:p>
        </w:tc>
      </w:tr>
      <w:tr w:rsidR="00B830B7" w:rsidRPr="00666A29" w:rsidTr="00B02638">
        <w:trPr>
          <w:trHeight w:val="169"/>
        </w:trPr>
        <w:tc>
          <w:tcPr>
            <w:tcW w:w="74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:rsidR="00B830B7" w:rsidRPr="00666A29" w:rsidRDefault="00B830B7" w:rsidP="00693A3B">
            <w:pPr>
              <w:pStyle w:val="Rodap"/>
              <w:rPr>
                <w:rFonts w:ascii="Arial" w:hAnsi="Arial" w:cs="Arial"/>
                <w:color w:val="000000" w:themeColor="text1"/>
                <w:szCs w:val="24"/>
              </w:rPr>
            </w:pPr>
            <w:r w:rsidRPr="00666A29">
              <w:rPr>
                <w:rFonts w:ascii="Arial" w:hAnsi="Arial" w:cs="Arial"/>
                <w:b/>
                <w:color w:val="000000" w:themeColor="text1"/>
                <w:szCs w:val="24"/>
              </w:rPr>
              <w:t>Núcleo ou Campus:</w:t>
            </w:r>
            <w:r w:rsidRPr="00666A29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73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:rsidR="00B830B7" w:rsidRPr="00666A29" w:rsidRDefault="00B830B7" w:rsidP="00693A3B">
            <w:pPr>
              <w:pStyle w:val="Rodap"/>
              <w:rPr>
                <w:rFonts w:ascii="Arial" w:hAnsi="Arial" w:cs="Arial"/>
                <w:color w:val="000000" w:themeColor="text1"/>
                <w:szCs w:val="24"/>
              </w:rPr>
            </w:pPr>
            <w:r w:rsidRPr="00666A29">
              <w:rPr>
                <w:rFonts w:ascii="Arial" w:hAnsi="Arial" w:cs="Arial"/>
                <w:b/>
                <w:color w:val="000000" w:themeColor="text1"/>
                <w:szCs w:val="24"/>
              </w:rPr>
              <w:t>Ano de vigência do plano:</w:t>
            </w:r>
          </w:p>
        </w:tc>
      </w:tr>
      <w:tr w:rsidR="006804C1" w:rsidRPr="00666A29" w:rsidTr="00B830B7">
        <w:trPr>
          <w:trHeight w:val="207"/>
        </w:trPr>
        <w:tc>
          <w:tcPr>
            <w:tcW w:w="1480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:rsidR="00693A3B" w:rsidRPr="00666A29" w:rsidRDefault="00693A3B" w:rsidP="008F5339">
            <w:pPr>
              <w:pStyle w:val="Rodap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666A29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Informações conforme Resolução </w:t>
            </w:r>
            <w:r w:rsidR="008F5339">
              <w:rPr>
                <w:rFonts w:ascii="Arial" w:hAnsi="Arial" w:cs="Arial"/>
                <w:b/>
                <w:color w:val="000000" w:themeColor="text1"/>
                <w:szCs w:val="24"/>
              </w:rPr>
              <w:t>028</w:t>
            </w:r>
            <w:r w:rsidR="000E5816">
              <w:rPr>
                <w:rFonts w:ascii="Arial" w:hAnsi="Arial" w:cs="Arial"/>
                <w:b/>
                <w:color w:val="000000" w:themeColor="text1"/>
                <w:szCs w:val="24"/>
              </w:rPr>
              <w:t>/201</w:t>
            </w:r>
            <w:r w:rsidR="005464E1">
              <w:rPr>
                <w:rFonts w:ascii="Arial" w:hAnsi="Arial" w:cs="Arial"/>
                <w:b/>
                <w:color w:val="000000" w:themeColor="text1"/>
                <w:szCs w:val="24"/>
              </w:rPr>
              <w:t>9</w:t>
            </w:r>
            <w:r w:rsidR="00DA7971" w:rsidRPr="00666A29">
              <w:rPr>
                <w:rFonts w:ascii="Arial" w:hAnsi="Arial" w:cs="Arial"/>
                <w:b/>
                <w:color w:val="000000" w:themeColor="text1"/>
                <w:szCs w:val="24"/>
              </w:rPr>
              <w:t>/C</w:t>
            </w:r>
            <w:r w:rsidR="008F5339">
              <w:rPr>
                <w:rFonts w:ascii="Arial" w:hAnsi="Arial" w:cs="Arial"/>
                <w:b/>
                <w:color w:val="000000" w:themeColor="text1"/>
                <w:szCs w:val="24"/>
              </w:rPr>
              <w:t>ONSEA</w:t>
            </w:r>
            <w:r w:rsidR="00DA7971" w:rsidRPr="00666A29">
              <w:rPr>
                <w:rFonts w:ascii="Arial" w:hAnsi="Arial" w:cs="Arial"/>
                <w:b/>
                <w:color w:val="000000" w:themeColor="text1"/>
                <w:szCs w:val="24"/>
              </w:rPr>
              <w:t>/U</w:t>
            </w:r>
            <w:r w:rsidR="000E5816">
              <w:rPr>
                <w:rFonts w:ascii="Arial" w:hAnsi="Arial" w:cs="Arial"/>
                <w:b/>
                <w:color w:val="000000" w:themeColor="text1"/>
                <w:szCs w:val="24"/>
              </w:rPr>
              <w:t>NIR</w:t>
            </w:r>
          </w:p>
        </w:tc>
      </w:tr>
      <w:tr w:rsidR="00B830B7" w:rsidRPr="00666A29" w:rsidTr="00B02638">
        <w:trPr>
          <w:trHeight w:val="19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830B7" w:rsidRPr="00666A29" w:rsidRDefault="00B830B7" w:rsidP="004F62A8">
            <w:pPr>
              <w:pStyle w:val="Rodap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666A29">
              <w:rPr>
                <w:rFonts w:ascii="Arial" w:hAnsi="Arial" w:cs="Arial"/>
                <w:b/>
                <w:color w:val="000000" w:themeColor="text1"/>
                <w:szCs w:val="24"/>
              </w:rPr>
              <w:t>Alínea</w:t>
            </w: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B830B7" w:rsidRPr="00666A29" w:rsidRDefault="00B830B7" w:rsidP="004F62A8">
            <w:pPr>
              <w:pStyle w:val="Rodap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666A29">
              <w:rPr>
                <w:rFonts w:ascii="Arial" w:hAnsi="Arial" w:cs="Arial"/>
                <w:b/>
                <w:color w:val="000000" w:themeColor="text1"/>
                <w:szCs w:val="24"/>
              </w:rPr>
              <w:t>Informações</w:t>
            </w:r>
          </w:p>
        </w:tc>
      </w:tr>
      <w:tr w:rsidR="00B830B7" w:rsidRPr="00666A29" w:rsidTr="00B02638">
        <w:trPr>
          <w:trHeight w:val="973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830B7" w:rsidRPr="00666A29" w:rsidRDefault="00B830B7" w:rsidP="00B026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66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a) </w:t>
            </w:r>
            <w:r w:rsidR="00294E06" w:rsidRPr="00666A29">
              <w:rPr>
                <w:rFonts w:ascii="Arial" w:hAnsi="Arial" w:cs="Arial"/>
                <w:color w:val="333333"/>
                <w:sz w:val="24"/>
                <w:szCs w:val="20"/>
              </w:rPr>
              <w:t>Relação de áreas de conhecimento/avaliação em que exista carência no departamento, conforme áreas de conhecimento/avaliação da Capes;</w:t>
            </w:r>
          </w:p>
        </w:tc>
        <w:tc>
          <w:tcPr>
            <w:tcW w:w="7926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E60BD" w:rsidRPr="00666A29" w:rsidRDefault="006E60BD" w:rsidP="00A034BE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B830B7" w:rsidRPr="00666A29" w:rsidTr="00B02638">
        <w:trPr>
          <w:trHeight w:val="9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94E06" w:rsidRPr="00666A29" w:rsidRDefault="00B830B7" w:rsidP="00294E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666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b) </w:t>
            </w:r>
            <w:r w:rsidR="00294E06" w:rsidRPr="00666A29">
              <w:rPr>
                <w:rFonts w:ascii="Arial" w:hAnsi="Arial" w:cs="Arial"/>
                <w:color w:val="333333"/>
                <w:sz w:val="24"/>
                <w:szCs w:val="20"/>
              </w:rPr>
              <w:t xml:space="preserve">Relação de cursos de pós-graduação </w:t>
            </w:r>
            <w:r w:rsidR="00294E06" w:rsidRPr="00666A29">
              <w:rPr>
                <w:rFonts w:ascii="Arial" w:hAnsi="Arial" w:cs="Arial"/>
                <w:i/>
                <w:iCs/>
                <w:color w:val="333333"/>
                <w:sz w:val="24"/>
                <w:szCs w:val="20"/>
              </w:rPr>
              <w:t>latos</w:t>
            </w:r>
            <w:r w:rsidR="00294E06" w:rsidRPr="00666A29">
              <w:rPr>
                <w:rFonts w:ascii="Arial" w:hAnsi="Arial" w:cs="Arial"/>
                <w:color w:val="333333"/>
                <w:sz w:val="24"/>
                <w:szCs w:val="20"/>
              </w:rPr>
              <w:t xml:space="preserve"> ou </w:t>
            </w:r>
            <w:r w:rsidR="00294E06" w:rsidRPr="00666A29">
              <w:rPr>
                <w:rFonts w:ascii="Arial" w:hAnsi="Arial" w:cs="Arial"/>
                <w:i/>
                <w:iCs/>
                <w:color w:val="333333"/>
                <w:sz w:val="24"/>
                <w:szCs w:val="20"/>
              </w:rPr>
              <w:t>stricto</w:t>
            </w:r>
            <w:r w:rsidR="00294E06" w:rsidRPr="00666A29">
              <w:rPr>
                <w:rFonts w:ascii="Arial" w:hAnsi="Arial" w:cs="Arial"/>
                <w:color w:val="333333"/>
                <w:sz w:val="24"/>
                <w:szCs w:val="20"/>
              </w:rPr>
              <w:t>-</w:t>
            </w:r>
            <w:r w:rsidR="00294E06" w:rsidRPr="00666A29">
              <w:rPr>
                <w:rFonts w:ascii="Arial" w:hAnsi="Arial" w:cs="Arial"/>
                <w:i/>
                <w:iCs/>
                <w:color w:val="333333"/>
                <w:sz w:val="24"/>
                <w:szCs w:val="20"/>
              </w:rPr>
              <w:t xml:space="preserve">sensu, e </w:t>
            </w:r>
            <w:r w:rsidR="00294E06" w:rsidRPr="00666A29">
              <w:rPr>
                <w:rFonts w:ascii="Arial" w:hAnsi="Arial" w:cs="Arial"/>
                <w:color w:val="333333"/>
                <w:sz w:val="24"/>
                <w:szCs w:val="20"/>
              </w:rPr>
              <w:t xml:space="preserve">grupos de pesquisa com suas </w:t>
            </w:r>
            <w:r w:rsidR="00294E06" w:rsidRPr="00666A29">
              <w:rPr>
                <w:rFonts w:ascii="Arial" w:hAnsi="Arial" w:cs="Arial"/>
                <w:sz w:val="24"/>
                <w:szCs w:val="20"/>
              </w:rPr>
              <w:t>respectivas linhas,</w:t>
            </w:r>
            <w:r w:rsidR="00294E06" w:rsidRPr="00666A29">
              <w:rPr>
                <w:rFonts w:ascii="Arial" w:hAnsi="Arial" w:cs="Arial"/>
                <w:iCs/>
                <w:color w:val="333333"/>
                <w:sz w:val="24"/>
                <w:szCs w:val="20"/>
              </w:rPr>
              <w:t xml:space="preserve"> vinculados ao departamento</w:t>
            </w:r>
            <w:r w:rsidR="00294E06" w:rsidRPr="00666A29">
              <w:rPr>
                <w:rFonts w:ascii="Arial" w:hAnsi="Arial" w:cs="Arial"/>
                <w:color w:val="333333"/>
                <w:sz w:val="24"/>
                <w:szCs w:val="20"/>
              </w:rPr>
              <w:t>;</w:t>
            </w:r>
          </w:p>
          <w:p w:rsidR="00B830B7" w:rsidRPr="00666A29" w:rsidRDefault="00B830B7" w:rsidP="00B830B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7926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E60BD" w:rsidRPr="00666A29" w:rsidRDefault="006E60BD" w:rsidP="00B830B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6E60BD" w:rsidRPr="00666A29" w:rsidRDefault="006E60BD" w:rsidP="00B830B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B830B7" w:rsidRPr="00666A29" w:rsidTr="00B02638"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830B7" w:rsidRPr="00666A29" w:rsidRDefault="00B830B7" w:rsidP="00B830B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66A29">
              <w:rPr>
                <w:rFonts w:ascii="Arial" w:hAnsi="Arial" w:cs="Arial"/>
                <w:color w:val="000000" w:themeColor="text1"/>
                <w:szCs w:val="24"/>
              </w:rPr>
              <w:t xml:space="preserve">c) </w:t>
            </w:r>
            <w:r w:rsidR="00294E06" w:rsidRPr="00666A29">
              <w:rPr>
                <w:rFonts w:ascii="Arial" w:hAnsi="Arial" w:cs="Arial"/>
                <w:color w:val="333333"/>
              </w:rPr>
              <w:t>Objetivos e metas do departamento em criar novos cursos de pós-graduação e/ou consolidar o curso de pós-graduação vinculado ao departamento</w:t>
            </w:r>
          </w:p>
        </w:tc>
        <w:tc>
          <w:tcPr>
            <w:tcW w:w="792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</w:tcPr>
          <w:p w:rsidR="00B830B7" w:rsidRPr="00666A29" w:rsidRDefault="00B830B7" w:rsidP="00B830B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6E60BD" w:rsidRPr="00666A29" w:rsidRDefault="006E60BD" w:rsidP="00B830B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294E06" w:rsidRPr="00666A29" w:rsidTr="00B02638"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94E06" w:rsidRPr="00666A29" w:rsidRDefault="00294E06" w:rsidP="00B026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66A29">
              <w:rPr>
                <w:rFonts w:ascii="Arial" w:hAnsi="Arial" w:cs="Arial"/>
                <w:color w:val="333333"/>
                <w:sz w:val="24"/>
                <w:szCs w:val="20"/>
              </w:rPr>
              <w:t>d) Descrição das metas a serem atingidas para alcançar o nivelamento de formação dos                   docentes do departamento, a fim de atender às prioridades e diretrizes acadêmicas da UNIR, além das necessidades regionais;</w:t>
            </w:r>
            <w:bookmarkStart w:id="0" w:name="page2"/>
            <w:bookmarkEnd w:id="0"/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94E06" w:rsidRPr="00666A29" w:rsidRDefault="00294E06" w:rsidP="00B830B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:rsidR="001F77B7" w:rsidRPr="00666A29" w:rsidRDefault="006804C1" w:rsidP="006E60BD">
      <w:pPr>
        <w:jc w:val="center"/>
        <w:rPr>
          <w:rFonts w:ascii="Arial" w:hAnsi="Arial" w:cs="Arial"/>
          <w:b/>
          <w:color w:val="000000" w:themeColor="text1"/>
          <w:sz w:val="24"/>
        </w:rPr>
      </w:pPr>
      <w:bookmarkStart w:id="1" w:name="_GoBack"/>
      <w:bookmarkEnd w:id="1"/>
      <w:r w:rsidRPr="00666A29">
        <w:rPr>
          <w:rFonts w:ascii="Arial" w:hAnsi="Arial" w:cs="Arial"/>
          <w:b/>
          <w:color w:val="000000" w:themeColor="text1"/>
          <w:sz w:val="24"/>
        </w:rPr>
        <w:br w:type="page"/>
      </w:r>
    </w:p>
    <w:p w:rsidR="001F77B7" w:rsidRPr="00666A29" w:rsidRDefault="001F77B7" w:rsidP="0082268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66A2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Departamento</w:t>
      </w:r>
      <w:r w:rsidRPr="00666A29">
        <w:rPr>
          <w:rFonts w:ascii="Arial" w:hAnsi="Arial" w:cs="Arial"/>
          <w:color w:val="000000" w:themeColor="text1"/>
          <w:sz w:val="24"/>
          <w:szCs w:val="24"/>
        </w:rPr>
        <w:t>:</w:t>
      </w:r>
      <w:r w:rsidR="006E60BD" w:rsidRPr="00666A29">
        <w:rPr>
          <w:rFonts w:ascii="Arial" w:hAnsi="Arial" w:cs="Arial"/>
          <w:color w:val="000000" w:themeColor="text1"/>
          <w:sz w:val="24"/>
          <w:szCs w:val="24"/>
        </w:rPr>
        <w:t>_____________________________________</w:t>
      </w:r>
      <w:r w:rsidR="006459AE" w:rsidRPr="00666A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F77B7" w:rsidRPr="00666A29" w:rsidRDefault="001F77B7" w:rsidP="0082268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66A29">
        <w:rPr>
          <w:rFonts w:ascii="Arial" w:hAnsi="Arial" w:cs="Arial"/>
          <w:b/>
          <w:color w:val="000000" w:themeColor="text1"/>
          <w:sz w:val="24"/>
          <w:szCs w:val="24"/>
        </w:rPr>
        <w:t>Campus</w:t>
      </w:r>
      <w:r w:rsidRPr="00666A29">
        <w:rPr>
          <w:rFonts w:ascii="Arial" w:hAnsi="Arial" w:cs="Arial"/>
          <w:color w:val="000000" w:themeColor="text1"/>
          <w:sz w:val="24"/>
          <w:szCs w:val="24"/>
        </w:rPr>
        <w:t>:</w:t>
      </w:r>
      <w:r w:rsidR="006459AE" w:rsidRPr="00666A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60BD" w:rsidRPr="00666A29">
        <w:rPr>
          <w:rFonts w:ascii="Arial" w:hAnsi="Arial" w:cs="Arial"/>
          <w:color w:val="000000" w:themeColor="text1"/>
          <w:sz w:val="24"/>
          <w:szCs w:val="24"/>
        </w:rPr>
        <w:t>__________________________________________</w:t>
      </w:r>
    </w:p>
    <w:p w:rsidR="001F77B7" w:rsidRPr="00666A29" w:rsidRDefault="001F77B7" w:rsidP="0082268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66A29">
        <w:rPr>
          <w:rFonts w:ascii="Arial" w:hAnsi="Arial" w:cs="Arial"/>
          <w:b/>
          <w:color w:val="000000" w:themeColor="text1"/>
          <w:sz w:val="24"/>
          <w:szCs w:val="24"/>
        </w:rPr>
        <w:t>Ano</w:t>
      </w:r>
      <w:r w:rsidRPr="00666A29">
        <w:rPr>
          <w:rFonts w:ascii="Arial" w:hAnsi="Arial" w:cs="Arial"/>
          <w:color w:val="000000" w:themeColor="text1"/>
          <w:sz w:val="24"/>
          <w:szCs w:val="24"/>
        </w:rPr>
        <w:t>:</w:t>
      </w:r>
      <w:r w:rsidR="006459AE" w:rsidRPr="00666A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60BD" w:rsidRPr="00666A29">
        <w:rPr>
          <w:rFonts w:ascii="Arial" w:hAnsi="Arial" w:cs="Arial"/>
          <w:color w:val="000000" w:themeColor="text1"/>
          <w:sz w:val="24"/>
          <w:szCs w:val="24"/>
        </w:rPr>
        <w:t>__________</w:t>
      </w:r>
    </w:p>
    <w:tbl>
      <w:tblPr>
        <w:tblStyle w:val="Tabelacomgrade"/>
        <w:tblW w:w="14786" w:type="dxa"/>
        <w:tblLook w:val="04A0" w:firstRow="1" w:lastRow="0" w:firstColumn="1" w:lastColumn="0" w:noHBand="0" w:noVBand="1"/>
      </w:tblPr>
      <w:tblGrid>
        <w:gridCol w:w="817"/>
        <w:gridCol w:w="3260"/>
        <w:gridCol w:w="1560"/>
        <w:gridCol w:w="1754"/>
        <w:gridCol w:w="1848"/>
        <w:gridCol w:w="2209"/>
        <w:gridCol w:w="1843"/>
        <w:gridCol w:w="1495"/>
      </w:tblGrid>
      <w:tr w:rsidR="008E1FB9" w:rsidRPr="00666A29" w:rsidTr="00B02638">
        <w:tc>
          <w:tcPr>
            <w:tcW w:w="817" w:type="dxa"/>
            <w:shd w:val="clear" w:color="auto" w:fill="D0CECE" w:themeFill="background2" w:themeFillShade="E6"/>
          </w:tcPr>
          <w:p w:rsidR="008E1FB9" w:rsidRPr="00666A29" w:rsidRDefault="008E1FB9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3969" w:type="dxa"/>
            <w:gridSpan w:val="7"/>
            <w:shd w:val="clear" w:color="auto" w:fill="D0CECE" w:themeFill="background2" w:themeFillShade="E6"/>
          </w:tcPr>
          <w:p w:rsidR="008E1FB9" w:rsidRPr="00B02638" w:rsidRDefault="004F62A8" w:rsidP="00666A2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2638">
              <w:rPr>
                <w:rStyle w:val="fontstyle01"/>
                <w:color w:val="000000" w:themeColor="text1"/>
                <w:sz w:val="20"/>
                <w:szCs w:val="20"/>
              </w:rPr>
              <w:t>QUADRO II: RELAÇÃO DE TODOS OS DOCENTES EFETIVOS, AFASTADOS OU COM PREVISÃO DE PARTICIPAREM DE PROGRAMA/CURSO DE CAPACITAÇÃO.</w:t>
            </w:r>
          </w:p>
        </w:tc>
      </w:tr>
      <w:tr w:rsidR="008E1FB9" w:rsidRPr="00666A29" w:rsidTr="00B02638">
        <w:trPr>
          <w:trHeight w:val="755"/>
        </w:trPr>
        <w:tc>
          <w:tcPr>
            <w:tcW w:w="817" w:type="dxa"/>
            <w:vMerge w:val="restart"/>
          </w:tcPr>
          <w:p w:rsidR="008E1FB9" w:rsidRPr="00666A29" w:rsidRDefault="008E1FB9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E1FB9" w:rsidRPr="00666A29" w:rsidRDefault="008E1FB9" w:rsidP="00053E2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8E1FB9" w:rsidRPr="00666A29" w:rsidRDefault="008E1FB9" w:rsidP="00053E2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666A29">
              <w:rPr>
                <w:rFonts w:ascii="Arial" w:hAnsi="Arial" w:cs="Arial"/>
                <w:b/>
                <w:color w:val="000000" w:themeColor="text1"/>
                <w:sz w:val="20"/>
              </w:rPr>
              <w:t>Nome do/a docente</w:t>
            </w:r>
          </w:p>
        </w:tc>
        <w:tc>
          <w:tcPr>
            <w:tcW w:w="1560" w:type="dxa"/>
            <w:vMerge w:val="restart"/>
          </w:tcPr>
          <w:p w:rsidR="008E1FB9" w:rsidRPr="00666A29" w:rsidRDefault="008E1FB9" w:rsidP="00053E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177268" w:rsidRPr="00666A29" w:rsidRDefault="00177268" w:rsidP="00053E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8E1FB9" w:rsidRPr="00666A29" w:rsidRDefault="008E1FB9" w:rsidP="00053E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66A29">
              <w:rPr>
                <w:rFonts w:ascii="Arial" w:hAnsi="Arial" w:cs="Arial"/>
                <w:b/>
                <w:color w:val="000000" w:themeColor="text1"/>
                <w:sz w:val="20"/>
              </w:rPr>
              <w:t>Afastamento</w:t>
            </w:r>
            <w:r w:rsidRPr="00666A29">
              <w:rPr>
                <w:rStyle w:val="Refdenotaderodap"/>
                <w:rFonts w:ascii="Arial" w:hAnsi="Arial" w:cs="Arial"/>
                <w:b/>
                <w:color w:val="000000" w:themeColor="text1"/>
                <w:sz w:val="20"/>
              </w:rPr>
              <w:footnoteReference w:id="2"/>
            </w:r>
          </w:p>
          <w:p w:rsidR="008E1FB9" w:rsidRPr="00666A29" w:rsidRDefault="008E1FB9" w:rsidP="00053E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66A29">
              <w:rPr>
                <w:rFonts w:ascii="Arial" w:hAnsi="Arial" w:cs="Arial"/>
                <w:b/>
                <w:color w:val="000000" w:themeColor="text1"/>
                <w:sz w:val="20"/>
              </w:rPr>
              <w:t>(Sim/Não)</w:t>
            </w:r>
          </w:p>
          <w:p w:rsidR="008E1FB9" w:rsidRPr="00666A29" w:rsidRDefault="008E1FB9" w:rsidP="00053E2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754" w:type="dxa"/>
            <w:vMerge w:val="restart"/>
          </w:tcPr>
          <w:p w:rsidR="008E1FB9" w:rsidRPr="00666A29" w:rsidRDefault="008E1FB9" w:rsidP="00053E2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8E1FB9" w:rsidRPr="00666A29" w:rsidRDefault="008E1FB9" w:rsidP="00053E2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66A29">
              <w:rPr>
                <w:rFonts w:ascii="Arial" w:hAnsi="Arial" w:cs="Arial"/>
                <w:b/>
                <w:color w:val="000000" w:themeColor="text1"/>
                <w:sz w:val="20"/>
              </w:rPr>
              <w:t>Tipo de capacitação</w:t>
            </w:r>
            <w:r w:rsidR="00177268" w:rsidRPr="00666A29">
              <w:rPr>
                <w:rStyle w:val="Refdenotaderodap"/>
                <w:rFonts w:ascii="Arial" w:hAnsi="Arial" w:cs="Arial"/>
                <w:b/>
                <w:color w:val="000000" w:themeColor="text1"/>
                <w:sz w:val="20"/>
              </w:rPr>
              <w:footnoteReference w:id="3"/>
            </w:r>
          </w:p>
        </w:tc>
        <w:tc>
          <w:tcPr>
            <w:tcW w:w="1848" w:type="dxa"/>
            <w:vMerge w:val="restart"/>
          </w:tcPr>
          <w:p w:rsidR="008E1FB9" w:rsidRPr="00666A29" w:rsidRDefault="008E1FB9" w:rsidP="00053E2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8E1FB9" w:rsidRPr="00666A29" w:rsidRDefault="008E1FB9" w:rsidP="00053E2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66A29">
              <w:rPr>
                <w:rFonts w:ascii="Arial" w:hAnsi="Arial" w:cs="Arial"/>
                <w:b/>
                <w:color w:val="000000" w:themeColor="text1"/>
                <w:sz w:val="20"/>
              </w:rPr>
              <w:t>Programa/IES</w:t>
            </w:r>
          </w:p>
        </w:tc>
        <w:tc>
          <w:tcPr>
            <w:tcW w:w="2209" w:type="dxa"/>
            <w:vMerge w:val="restart"/>
          </w:tcPr>
          <w:p w:rsidR="008E1FB9" w:rsidRPr="00666A29" w:rsidRDefault="008E1FB9" w:rsidP="00053E2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8E1FB9" w:rsidRPr="00666A29" w:rsidRDefault="004D3B57" w:rsidP="00053E2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66A29">
              <w:rPr>
                <w:rFonts w:ascii="Arial" w:hAnsi="Arial" w:cs="Arial"/>
                <w:b/>
                <w:color w:val="000000" w:themeColor="text1"/>
                <w:sz w:val="20"/>
              </w:rPr>
              <w:t>Área/subárea de concentração</w:t>
            </w:r>
            <w:r w:rsidRPr="00666A29">
              <w:rPr>
                <w:rStyle w:val="Refdenotaderodap"/>
                <w:rFonts w:ascii="Arial" w:hAnsi="Arial" w:cs="Arial"/>
                <w:b/>
                <w:color w:val="000000" w:themeColor="text1"/>
                <w:sz w:val="20"/>
              </w:rPr>
              <w:footnoteReference w:id="4"/>
            </w:r>
          </w:p>
        </w:tc>
        <w:tc>
          <w:tcPr>
            <w:tcW w:w="3338" w:type="dxa"/>
            <w:gridSpan w:val="2"/>
          </w:tcPr>
          <w:p w:rsidR="008E1FB9" w:rsidRPr="00666A29" w:rsidRDefault="008E1FB9" w:rsidP="00053E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8E1FB9" w:rsidRPr="00666A29" w:rsidRDefault="008E1FB9" w:rsidP="00B0263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66A29">
              <w:rPr>
                <w:rFonts w:ascii="Arial" w:hAnsi="Arial" w:cs="Arial"/>
                <w:b/>
                <w:color w:val="000000" w:themeColor="text1"/>
                <w:sz w:val="20"/>
              </w:rPr>
              <w:t>Período de afastamento ou</w:t>
            </w:r>
          </w:p>
          <w:p w:rsidR="00B02638" w:rsidRDefault="008E1FB9" w:rsidP="00B0263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66A29">
              <w:rPr>
                <w:rFonts w:ascii="Arial" w:hAnsi="Arial" w:cs="Arial"/>
                <w:b/>
                <w:color w:val="000000" w:themeColor="text1"/>
                <w:sz w:val="20"/>
              </w:rPr>
              <w:t>Previsão de afastamento</w:t>
            </w:r>
          </w:p>
          <w:p w:rsidR="008E1FB9" w:rsidRPr="00666A29" w:rsidRDefault="00B02638" w:rsidP="00B0263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(m</w:t>
            </w:r>
            <w:r w:rsidR="008E1FB9" w:rsidRPr="00666A29">
              <w:rPr>
                <w:rFonts w:ascii="Arial" w:hAnsi="Arial" w:cs="Arial"/>
                <w:b/>
                <w:color w:val="000000" w:themeColor="text1"/>
                <w:sz w:val="20"/>
              </w:rPr>
              <w:t>ês/ano)</w:t>
            </w:r>
          </w:p>
        </w:tc>
      </w:tr>
      <w:tr w:rsidR="00177268" w:rsidRPr="00666A29" w:rsidTr="00B02638">
        <w:trPr>
          <w:trHeight w:val="317"/>
        </w:trPr>
        <w:tc>
          <w:tcPr>
            <w:tcW w:w="817" w:type="dxa"/>
            <w:vMerge/>
          </w:tcPr>
          <w:p w:rsidR="00177268" w:rsidRPr="00666A29" w:rsidRDefault="00177268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  <w:vMerge/>
          </w:tcPr>
          <w:p w:rsidR="00177268" w:rsidRPr="00666A29" w:rsidRDefault="00177268" w:rsidP="00053E2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</w:tcPr>
          <w:p w:rsidR="00177268" w:rsidRPr="00666A29" w:rsidRDefault="00177268" w:rsidP="00053E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754" w:type="dxa"/>
            <w:vMerge/>
          </w:tcPr>
          <w:p w:rsidR="00177268" w:rsidRPr="00666A29" w:rsidRDefault="00177268" w:rsidP="00053E2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848" w:type="dxa"/>
            <w:vMerge/>
          </w:tcPr>
          <w:p w:rsidR="00177268" w:rsidRPr="00666A29" w:rsidRDefault="00177268" w:rsidP="00053E2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209" w:type="dxa"/>
            <w:vMerge/>
          </w:tcPr>
          <w:p w:rsidR="00177268" w:rsidRPr="00666A29" w:rsidRDefault="00177268" w:rsidP="00053E2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177268" w:rsidRPr="00666A29" w:rsidRDefault="00177268" w:rsidP="0017726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177268" w:rsidRPr="00666A29" w:rsidRDefault="00177268" w:rsidP="0017726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66A29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Início </w:t>
            </w:r>
          </w:p>
        </w:tc>
        <w:tc>
          <w:tcPr>
            <w:tcW w:w="1495" w:type="dxa"/>
          </w:tcPr>
          <w:p w:rsidR="00177268" w:rsidRPr="00666A29" w:rsidRDefault="00177268" w:rsidP="00053E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177268" w:rsidRPr="00666A29" w:rsidRDefault="00177268" w:rsidP="00053E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66A29">
              <w:rPr>
                <w:rFonts w:ascii="Arial" w:hAnsi="Arial" w:cs="Arial"/>
                <w:b/>
                <w:color w:val="000000" w:themeColor="text1"/>
                <w:sz w:val="20"/>
              </w:rPr>
              <w:t>Término</w:t>
            </w:r>
          </w:p>
        </w:tc>
      </w:tr>
      <w:tr w:rsidR="00053E21" w:rsidRPr="00666A29" w:rsidTr="00B02638">
        <w:tc>
          <w:tcPr>
            <w:tcW w:w="817" w:type="dxa"/>
          </w:tcPr>
          <w:p w:rsidR="00053E21" w:rsidRPr="00B02638" w:rsidRDefault="00053E21" w:rsidP="00B02638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</w:tcPr>
          <w:p w:rsidR="00053E21" w:rsidRPr="00666A29" w:rsidRDefault="00053E21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560" w:type="dxa"/>
          </w:tcPr>
          <w:p w:rsidR="00053E21" w:rsidRPr="00666A29" w:rsidRDefault="00053E21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754" w:type="dxa"/>
          </w:tcPr>
          <w:p w:rsidR="00053E21" w:rsidRPr="00666A29" w:rsidRDefault="00053E21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48" w:type="dxa"/>
          </w:tcPr>
          <w:p w:rsidR="00053E21" w:rsidRPr="00666A29" w:rsidRDefault="00053E21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209" w:type="dxa"/>
          </w:tcPr>
          <w:p w:rsidR="00053E21" w:rsidRPr="00666A29" w:rsidRDefault="00053E21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43" w:type="dxa"/>
          </w:tcPr>
          <w:p w:rsidR="00053E21" w:rsidRPr="00666A29" w:rsidRDefault="00053E21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495" w:type="dxa"/>
          </w:tcPr>
          <w:p w:rsidR="00053E21" w:rsidRPr="00666A29" w:rsidRDefault="00053E21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053E21" w:rsidRPr="00666A29" w:rsidTr="00B02638">
        <w:tc>
          <w:tcPr>
            <w:tcW w:w="817" w:type="dxa"/>
          </w:tcPr>
          <w:p w:rsidR="00053E21" w:rsidRPr="00B02638" w:rsidRDefault="00053E21" w:rsidP="00B02638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</w:tcPr>
          <w:p w:rsidR="00053E21" w:rsidRPr="00666A29" w:rsidRDefault="00053E21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560" w:type="dxa"/>
          </w:tcPr>
          <w:p w:rsidR="00053E21" w:rsidRPr="00666A29" w:rsidRDefault="00053E21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754" w:type="dxa"/>
          </w:tcPr>
          <w:p w:rsidR="00053E21" w:rsidRPr="00666A29" w:rsidRDefault="00053E21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48" w:type="dxa"/>
          </w:tcPr>
          <w:p w:rsidR="00053E21" w:rsidRPr="00666A29" w:rsidRDefault="00053E21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209" w:type="dxa"/>
          </w:tcPr>
          <w:p w:rsidR="00053E21" w:rsidRPr="00666A29" w:rsidRDefault="00053E21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43" w:type="dxa"/>
          </w:tcPr>
          <w:p w:rsidR="00053E21" w:rsidRPr="00666A29" w:rsidRDefault="00053E21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495" w:type="dxa"/>
          </w:tcPr>
          <w:p w:rsidR="00053E21" w:rsidRPr="00666A29" w:rsidRDefault="00053E21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02638" w:rsidRPr="00666A29" w:rsidTr="00B02638">
        <w:tc>
          <w:tcPr>
            <w:tcW w:w="817" w:type="dxa"/>
          </w:tcPr>
          <w:p w:rsidR="00B02638" w:rsidRPr="00B02638" w:rsidRDefault="00B02638" w:rsidP="00B02638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</w:tcPr>
          <w:p w:rsidR="00B02638" w:rsidRPr="00666A29" w:rsidRDefault="00B02638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560" w:type="dxa"/>
          </w:tcPr>
          <w:p w:rsidR="00B02638" w:rsidRPr="00666A29" w:rsidRDefault="00B02638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754" w:type="dxa"/>
          </w:tcPr>
          <w:p w:rsidR="00B02638" w:rsidRPr="00666A29" w:rsidRDefault="00B02638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48" w:type="dxa"/>
          </w:tcPr>
          <w:p w:rsidR="00B02638" w:rsidRPr="00666A29" w:rsidRDefault="00B02638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209" w:type="dxa"/>
          </w:tcPr>
          <w:p w:rsidR="00B02638" w:rsidRPr="00666A29" w:rsidRDefault="00B02638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43" w:type="dxa"/>
          </w:tcPr>
          <w:p w:rsidR="00B02638" w:rsidRPr="00666A29" w:rsidRDefault="00B02638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495" w:type="dxa"/>
          </w:tcPr>
          <w:p w:rsidR="00B02638" w:rsidRPr="00666A29" w:rsidRDefault="00B02638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053E21" w:rsidRPr="00666A29" w:rsidTr="00B02638">
        <w:tc>
          <w:tcPr>
            <w:tcW w:w="817" w:type="dxa"/>
          </w:tcPr>
          <w:p w:rsidR="00053E21" w:rsidRPr="00B02638" w:rsidRDefault="00053E21" w:rsidP="00B02638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</w:tcPr>
          <w:p w:rsidR="00053E21" w:rsidRPr="00666A29" w:rsidRDefault="00053E21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560" w:type="dxa"/>
          </w:tcPr>
          <w:p w:rsidR="00053E21" w:rsidRPr="00666A29" w:rsidRDefault="00053E21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754" w:type="dxa"/>
          </w:tcPr>
          <w:p w:rsidR="00053E21" w:rsidRPr="00666A29" w:rsidRDefault="00053E21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48" w:type="dxa"/>
          </w:tcPr>
          <w:p w:rsidR="00053E21" w:rsidRPr="00666A29" w:rsidRDefault="00053E21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209" w:type="dxa"/>
          </w:tcPr>
          <w:p w:rsidR="00053E21" w:rsidRPr="00666A29" w:rsidRDefault="00053E21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43" w:type="dxa"/>
          </w:tcPr>
          <w:p w:rsidR="00053E21" w:rsidRPr="00666A29" w:rsidRDefault="00053E21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495" w:type="dxa"/>
          </w:tcPr>
          <w:p w:rsidR="00053E21" w:rsidRPr="00666A29" w:rsidRDefault="00053E21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B02638" w:rsidRPr="00666A29" w:rsidTr="00B02638">
        <w:tc>
          <w:tcPr>
            <w:tcW w:w="817" w:type="dxa"/>
          </w:tcPr>
          <w:p w:rsidR="00B02638" w:rsidRPr="00B02638" w:rsidRDefault="00B02638" w:rsidP="00B02638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</w:tcPr>
          <w:p w:rsidR="00B02638" w:rsidRPr="00666A29" w:rsidRDefault="00B02638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560" w:type="dxa"/>
          </w:tcPr>
          <w:p w:rsidR="00B02638" w:rsidRPr="00666A29" w:rsidRDefault="00B02638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754" w:type="dxa"/>
          </w:tcPr>
          <w:p w:rsidR="00B02638" w:rsidRPr="00666A29" w:rsidRDefault="00B02638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48" w:type="dxa"/>
          </w:tcPr>
          <w:p w:rsidR="00B02638" w:rsidRPr="00666A29" w:rsidRDefault="00B02638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209" w:type="dxa"/>
          </w:tcPr>
          <w:p w:rsidR="00B02638" w:rsidRPr="00666A29" w:rsidRDefault="00B02638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43" w:type="dxa"/>
          </w:tcPr>
          <w:p w:rsidR="00B02638" w:rsidRPr="00666A29" w:rsidRDefault="00B02638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495" w:type="dxa"/>
          </w:tcPr>
          <w:p w:rsidR="00B02638" w:rsidRPr="00666A29" w:rsidRDefault="00B02638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177268" w:rsidRPr="00666A29" w:rsidTr="00B02638">
        <w:tc>
          <w:tcPr>
            <w:tcW w:w="817" w:type="dxa"/>
            <w:shd w:val="clear" w:color="auto" w:fill="D0CECE" w:themeFill="background2" w:themeFillShade="E6"/>
          </w:tcPr>
          <w:p w:rsidR="00177268" w:rsidRPr="00666A29" w:rsidRDefault="00177268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631" w:type="dxa"/>
            <w:gridSpan w:val="5"/>
            <w:shd w:val="clear" w:color="auto" w:fill="D0CECE" w:themeFill="background2" w:themeFillShade="E6"/>
          </w:tcPr>
          <w:p w:rsidR="00177268" w:rsidRPr="00666A29" w:rsidRDefault="00177268" w:rsidP="00822681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666A29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Porcentagem de docentes afastados e com previsão, em relação ao total de efetivos.</w:t>
            </w:r>
          </w:p>
        </w:tc>
        <w:tc>
          <w:tcPr>
            <w:tcW w:w="3338" w:type="dxa"/>
            <w:gridSpan w:val="2"/>
            <w:shd w:val="clear" w:color="auto" w:fill="D0CECE" w:themeFill="background2" w:themeFillShade="E6"/>
          </w:tcPr>
          <w:p w:rsidR="00177268" w:rsidRPr="00666A29" w:rsidRDefault="00177268" w:rsidP="0082268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</w:tbl>
    <w:p w:rsidR="00B02638" w:rsidRDefault="00B02638" w:rsidP="00DA7971">
      <w:pPr>
        <w:rPr>
          <w:rFonts w:ascii="Arial" w:hAnsi="Arial" w:cs="Arial"/>
          <w:color w:val="000000" w:themeColor="text1"/>
        </w:rPr>
      </w:pPr>
    </w:p>
    <w:p w:rsidR="00DA7971" w:rsidRPr="00666A29" w:rsidRDefault="00DA7971" w:rsidP="00DA7971">
      <w:pPr>
        <w:rPr>
          <w:rFonts w:ascii="Arial" w:hAnsi="Arial" w:cs="Arial"/>
          <w:color w:val="000000" w:themeColor="text1"/>
          <w:u w:val="single"/>
        </w:rPr>
      </w:pPr>
      <w:r w:rsidRPr="00666A29">
        <w:rPr>
          <w:rFonts w:ascii="Arial" w:hAnsi="Arial" w:cs="Arial"/>
          <w:color w:val="000000" w:themeColor="text1"/>
        </w:rPr>
        <w:t xml:space="preserve">Observações: </w:t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P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666A29">
        <w:rPr>
          <w:rFonts w:ascii="Arial" w:hAnsi="Arial" w:cs="Arial"/>
          <w:color w:val="000000" w:themeColor="text1"/>
          <w:u w:val="single"/>
        </w:rPr>
        <w:tab/>
      </w:r>
      <w:r w:rsidR="00B02638">
        <w:rPr>
          <w:rFonts w:ascii="Arial" w:hAnsi="Arial" w:cs="Arial"/>
          <w:color w:val="000000" w:themeColor="text1"/>
          <w:u w:val="single"/>
        </w:rPr>
        <w:t>____________</w:t>
      </w:r>
    </w:p>
    <w:sectPr w:rsidR="00DA7971" w:rsidRPr="00666A29" w:rsidSect="00B02638">
      <w:headerReference w:type="default" r:id="rId8"/>
      <w:pgSz w:w="16838" w:h="11906" w:orient="landscape"/>
      <w:pgMar w:top="591" w:right="1134" w:bottom="1134" w:left="1134" w:header="562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B5" w:rsidRDefault="002102B5" w:rsidP="001F77B7">
      <w:pPr>
        <w:spacing w:after="0" w:line="240" w:lineRule="auto"/>
      </w:pPr>
      <w:r>
        <w:separator/>
      </w:r>
    </w:p>
  </w:endnote>
  <w:endnote w:type="continuationSeparator" w:id="0">
    <w:p w:rsidR="002102B5" w:rsidRDefault="002102B5" w:rsidP="001F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B5" w:rsidRDefault="002102B5" w:rsidP="001F77B7">
      <w:pPr>
        <w:spacing w:after="0" w:line="240" w:lineRule="auto"/>
      </w:pPr>
      <w:r>
        <w:separator/>
      </w:r>
    </w:p>
  </w:footnote>
  <w:footnote w:type="continuationSeparator" w:id="0">
    <w:p w:rsidR="002102B5" w:rsidRDefault="002102B5" w:rsidP="001F77B7">
      <w:pPr>
        <w:spacing w:after="0" w:line="240" w:lineRule="auto"/>
      </w:pPr>
      <w:r>
        <w:continuationSeparator/>
      </w:r>
    </w:p>
  </w:footnote>
  <w:footnote w:id="1">
    <w:p w:rsidR="00B02638" w:rsidRPr="00B02638" w:rsidRDefault="00B02638" w:rsidP="00B02638">
      <w:pPr>
        <w:pStyle w:val="Textodenotaderodap"/>
        <w:rPr>
          <w:rFonts w:ascii="Arial" w:hAnsi="Arial" w:cs="Arial"/>
          <w:b/>
          <w:sz w:val="24"/>
        </w:rPr>
      </w:pPr>
      <w:r w:rsidRPr="00B02638">
        <w:rPr>
          <w:rStyle w:val="Refdenotaderodap"/>
          <w:rFonts w:ascii="Arial" w:hAnsi="Arial" w:cs="Arial"/>
          <w:b/>
          <w:sz w:val="24"/>
        </w:rPr>
        <w:footnoteRef/>
      </w:r>
      <w:r w:rsidRPr="00B02638">
        <w:rPr>
          <w:rFonts w:ascii="Arial" w:hAnsi="Arial" w:cs="Arial"/>
          <w:b/>
          <w:sz w:val="24"/>
        </w:rPr>
        <w:t xml:space="preserve"> Este plano deve ser anexado em todos os processos de afastamentos individuais, com as respectivas atas de aprovação do plano no âmbito do Departamento e do Núcleo ou Campus.</w:t>
      </w:r>
    </w:p>
  </w:footnote>
  <w:footnote w:id="2">
    <w:p w:rsidR="00177268" w:rsidRPr="00C46395" w:rsidRDefault="008E1FB9" w:rsidP="00053E21">
      <w:pPr>
        <w:pStyle w:val="Textodenotaderodap"/>
        <w:rPr>
          <w:rFonts w:ascii="Times New Roman" w:hAnsi="Times New Roman" w:cs="Times New Roman"/>
        </w:rPr>
      </w:pPr>
      <w:r w:rsidRPr="00C46395">
        <w:rPr>
          <w:rStyle w:val="Refdenotaderodap"/>
          <w:rFonts w:ascii="Times New Roman" w:hAnsi="Times New Roman" w:cs="Times New Roman"/>
        </w:rPr>
        <w:footnoteRef/>
      </w:r>
      <w:r w:rsidRPr="00C46395">
        <w:rPr>
          <w:rFonts w:ascii="Times New Roman" w:hAnsi="Times New Roman" w:cs="Times New Roman"/>
        </w:rPr>
        <w:t xml:space="preserve"> Se o docente em questão </w:t>
      </w:r>
      <w:r>
        <w:rPr>
          <w:rFonts w:ascii="Times New Roman" w:hAnsi="Times New Roman" w:cs="Times New Roman"/>
        </w:rPr>
        <w:t xml:space="preserve">ficará </w:t>
      </w:r>
      <w:r w:rsidRPr="00C46395">
        <w:rPr>
          <w:rFonts w:ascii="Times New Roman" w:hAnsi="Times New Roman" w:cs="Times New Roman"/>
        </w:rPr>
        <w:t>afastado durante a vigência do plano.</w:t>
      </w:r>
    </w:p>
  </w:footnote>
  <w:footnote w:id="3">
    <w:p w:rsidR="00177268" w:rsidRDefault="0017726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46395">
        <w:rPr>
          <w:rFonts w:ascii="Times New Roman" w:hAnsi="Times New Roman" w:cs="Times New Roman"/>
        </w:rPr>
        <w:t>Aperfeiçoamento, Especialização, Mestrado, Doutorado, pós-doutoramento, ou outro previsto nesta Resolução.</w:t>
      </w:r>
    </w:p>
  </w:footnote>
  <w:footnote w:id="4">
    <w:p w:rsidR="004D3B57" w:rsidRPr="00FA11BB" w:rsidRDefault="004D3B57" w:rsidP="004D3B57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Precisa estar em consonância </w:t>
      </w:r>
      <w:r w:rsidRPr="00FA11BB">
        <w:rPr>
          <w:rFonts w:ascii="Times New Roman" w:hAnsi="Times New Roman" w:cs="Times New Roman"/>
        </w:rPr>
        <w:t>do com o Quadro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4C1" w:rsidRPr="00822681" w:rsidRDefault="00B02638" w:rsidP="00822681">
    <w:pPr>
      <w:pStyle w:val="Cabealho"/>
      <w:jc w:val="right"/>
      <w:rPr>
        <w:rFonts w:ascii="Arial" w:hAnsi="Arial" w:cs="Arial"/>
        <w:b/>
      </w:rPr>
    </w:pPr>
    <w:r w:rsidRPr="00822681">
      <w:rPr>
        <w:rFonts w:ascii="Arial" w:hAnsi="Arial" w:cs="Arial"/>
        <w:b/>
        <w:noProof/>
        <w:sz w:val="24"/>
        <w:lang w:eastAsia="pt-BR"/>
      </w:rPr>
      <w:drawing>
        <wp:anchor distT="0" distB="0" distL="114300" distR="114300" simplePos="0" relativeHeight="251654144" behindDoc="0" locked="0" layoutInCell="1" allowOverlap="1" wp14:anchorId="1381E33F" wp14:editId="78F7A540">
          <wp:simplePos x="0" y="0"/>
          <wp:positionH relativeFrom="margin">
            <wp:posOffset>4318000</wp:posOffset>
          </wp:positionH>
          <wp:positionV relativeFrom="paragraph">
            <wp:posOffset>-33020</wp:posOffset>
          </wp:positionV>
          <wp:extent cx="600665" cy="593090"/>
          <wp:effectExtent l="0" t="0" r="9525" b="0"/>
          <wp:wrapNone/>
          <wp:docPr id="14" name="Imagem 14" descr="http://www2.planalto.gov.br/banco-de-imagens/presidencia/simbolos-nacionais/brasao/armas-da-republica-gif-951kb/@@download/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2.planalto.gov.br/banco-de-imagens/presidencia/simbolos-nacionais/brasao/armas-da-republica-gif-951kb/@@download/fi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66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1D97077C" wp14:editId="4606D0C0">
          <wp:simplePos x="0" y="0"/>
          <wp:positionH relativeFrom="column">
            <wp:posOffset>3810</wp:posOffset>
          </wp:positionH>
          <wp:positionV relativeFrom="paragraph">
            <wp:posOffset>-71120</wp:posOffset>
          </wp:positionV>
          <wp:extent cx="1085850" cy="1031875"/>
          <wp:effectExtent l="0" t="0" r="0" b="0"/>
          <wp:wrapThrough wrapText="bothSides">
            <wp:wrapPolygon edited="0">
              <wp:start x="6821" y="1994"/>
              <wp:lineTo x="4547" y="4785"/>
              <wp:lineTo x="3789" y="11166"/>
              <wp:lineTo x="3789" y="15552"/>
              <wp:lineTo x="4926" y="19141"/>
              <wp:lineTo x="16674" y="19141"/>
              <wp:lineTo x="17432" y="15552"/>
              <wp:lineTo x="16295" y="4785"/>
              <wp:lineTo x="14021" y="1994"/>
              <wp:lineTo x="6821" y="1994"/>
            </wp:wrapPolygon>
          </wp:wrapThrough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31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F04D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833224" wp14:editId="5A274121">
              <wp:simplePos x="0" y="0"/>
              <wp:positionH relativeFrom="column">
                <wp:posOffset>-320040</wp:posOffset>
              </wp:positionH>
              <wp:positionV relativeFrom="paragraph">
                <wp:posOffset>-71120</wp:posOffset>
              </wp:positionV>
              <wp:extent cx="1152525" cy="857250"/>
              <wp:effectExtent l="0" t="0" r="9525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04DB" w:rsidRDefault="00BF04D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3322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2pt;margin-top:-5.6pt;width:90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" stroked="f">
              <v:textbox>
                <w:txbxContent>
                  <w:p w:rsidR="00BF04DB" w:rsidRDefault="00BF04DB"/>
                </w:txbxContent>
              </v:textbox>
            </v:shape>
          </w:pict>
        </mc:Fallback>
      </mc:AlternateContent>
    </w:r>
  </w:p>
  <w:p w:rsidR="006804C1" w:rsidRDefault="00B02638">
    <w:pPr>
      <w:pStyle w:val="Cabealho"/>
    </w:pPr>
    <w:r>
      <w:rPr>
        <w:rFonts w:ascii="Arial" w:hAnsi="Arial" w:cs="Arial"/>
        <w:b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 wp14:anchorId="14EA4F4A" wp14:editId="7BF08D3D">
          <wp:simplePos x="0" y="0"/>
          <wp:positionH relativeFrom="column">
            <wp:posOffset>7823200</wp:posOffset>
          </wp:positionH>
          <wp:positionV relativeFrom="paragraph">
            <wp:posOffset>6350</wp:posOffset>
          </wp:positionV>
          <wp:extent cx="1642110" cy="485775"/>
          <wp:effectExtent l="0" t="0" r="0" b="9525"/>
          <wp:wrapThrough wrapText="bothSides">
            <wp:wrapPolygon edited="0">
              <wp:start x="0" y="0"/>
              <wp:lineTo x="0" y="21176"/>
              <wp:lineTo x="21299" y="21176"/>
              <wp:lineTo x="21299" y="0"/>
              <wp:lineTo x="0" y="0"/>
            </wp:wrapPolygon>
          </wp:wrapThrough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 (1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1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971" w:rsidRPr="00DA7971">
      <w:rPr>
        <w:rFonts w:ascii="Arial" w:hAnsi="Arial" w:cs="Arial"/>
        <w:b/>
        <w:noProof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6E90E6" wp14:editId="73B9BC84">
              <wp:simplePos x="0" y="0"/>
              <wp:positionH relativeFrom="column">
                <wp:posOffset>8214360</wp:posOffset>
              </wp:positionH>
              <wp:positionV relativeFrom="paragraph">
                <wp:posOffset>96520</wp:posOffset>
              </wp:positionV>
              <wp:extent cx="1162050" cy="5905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7971" w:rsidRDefault="00DA79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6E90E6" id="_x0000_s1027" type="#_x0000_t202" style="position:absolute;margin-left:646.8pt;margin-top:7.6pt;width:91.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" stroked="f">
              <v:textbox>
                <w:txbxContent>
                  <w:p w:rsidR="00DA7971" w:rsidRDefault="00DA7971"/>
                </w:txbxContent>
              </v:textbox>
            </v:shape>
          </w:pict>
        </mc:Fallback>
      </mc:AlternateContent>
    </w:r>
    <w:r w:rsidR="005D669A">
      <w:t xml:space="preserve"> </w:t>
    </w:r>
  </w:p>
  <w:p w:rsidR="00B02638" w:rsidRDefault="00B02638" w:rsidP="00DA7971">
    <w:pPr>
      <w:pStyle w:val="Rodap"/>
      <w:jc w:val="center"/>
      <w:rPr>
        <w:rFonts w:ascii="Arial" w:hAnsi="Arial" w:cs="Arial"/>
        <w:b/>
        <w:noProof/>
        <w:sz w:val="26"/>
        <w:szCs w:val="26"/>
      </w:rPr>
    </w:pPr>
  </w:p>
  <w:p w:rsidR="00B02638" w:rsidRDefault="00B02638" w:rsidP="00DA7971">
    <w:pPr>
      <w:pStyle w:val="Rodap"/>
      <w:jc w:val="center"/>
      <w:rPr>
        <w:rFonts w:ascii="Arial" w:hAnsi="Arial" w:cs="Arial"/>
        <w:b/>
        <w:noProof/>
        <w:sz w:val="26"/>
        <w:szCs w:val="26"/>
      </w:rPr>
    </w:pPr>
  </w:p>
  <w:p w:rsidR="006804C1" w:rsidRDefault="006804C1" w:rsidP="00DA7971">
    <w:pPr>
      <w:pStyle w:val="Rodap"/>
      <w:jc w:val="center"/>
      <w:rPr>
        <w:rFonts w:ascii="Arial" w:hAnsi="Arial" w:cs="Arial"/>
        <w:b/>
        <w:bCs/>
        <w:sz w:val="26"/>
        <w:szCs w:val="26"/>
      </w:rPr>
    </w:pPr>
    <w:r w:rsidRPr="003A351E">
      <w:rPr>
        <w:rFonts w:ascii="Arial" w:hAnsi="Arial" w:cs="Arial"/>
        <w:b/>
        <w:noProof/>
        <w:sz w:val="26"/>
        <w:szCs w:val="26"/>
      </w:rPr>
      <w:t>FUNDAÇÃO U</w:t>
    </w:r>
    <w:r w:rsidRPr="003A351E">
      <w:rPr>
        <w:rFonts w:ascii="Arial" w:hAnsi="Arial" w:cs="Arial"/>
        <w:b/>
        <w:bCs/>
        <w:sz w:val="26"/>
        <w:szCs w:val="26"/>
      </w:rPr>
      <w:t>NIVERSIDADE FEDERAL DE RONDÔNIA</w:t>
    </w:r>
    <w:r w:rsidR="00DA7971">
      <w:rPr>
        <w:rFonts w:ascii="Arial" w:hAnsi="Arial" w:cs="Arial"/>
        <w:b/>
        <w:noProof/>
        <w:sz w:val="26"/>
        <w:szCs w:val="26"/>
      </w:rPr>
      <w:t xml:space="preserve">                                              </w:t>
    </w:r>
  </w:p>
  <w:p w:rsidR="00B02638" w:rsidRDefault="006804C1" w:rsidP="006804C1">
    <w:pPr>
      <w:pStyle w:val="Rodap"/>
      <w:jc w:val="center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>PLANO</w:t>
    </w:r>
    <w:r w:rsidR="004D3B57">
      <w:rPr>
        <w:rFonts w:ascii="Arial" w:hAnsi="Arial" w:cs="Arial"/>
        <w:b/>
        <w:bCs/>
        <w:sz w:val="26"/>
        <w:szCs w:val="26"/>
      </w:rPr>
      <w:t xml:space="preserve"> ANUAL</w:t>
    </w:r>
    <w:r>
      <w:rPr>
        <w:rFonts w:ascii="Arial" w:hAnsi="Arial" w:cs="Arial"/>
        <w:b/>
        <w:bCs/>
        <w:sz w:val="26"/>
        <w:szCs w:val="26"/>
      </w:rPr>
      <w:t xml:space="preserve"> DE PÓS-GRADUAÇÃO E CAPACITAÇÃO DOCENTE</w:t>
    </w:r>
    <w:r w:rsidR="00B02638">
      <w:rPr>
        <w:rFonts w:ascii="Arial" w:hAnsi="Arial" w:cs="Arial"/>
        <w:b/>
        <w:bCs/>
        <w:sz w:val="26"/>
        <w:szCs w:val="26"/>
      </w:rPr>
      <w:t xml:space="preserve"> </w:t>
    </w:r>
  </w:p>
  <w:p w:rsidR="006804C1" w:rsidRPr="00DA7971" w:rsidRDefault="00B02638" w:rsidP="006804C1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Cs w:val="24"/>
      </w:rPr>
      <w:t>R</w:t>
    </w:r>
    <w:r w:rsidRPr="00DA7971">
      <w:rPr>
        <w:rFonts w:ascii="Arial" w:hAnsi="Arial" w:cs="Arial"/>
        <w:b/>
        <w:szCs w:val="24"/>
      </w:rPr>
      <w:t xml:space="preserve">ESOLUÇÃO </w:t>
    </w:r>
    <w:r>
      <w:rPr>
        <w:rFonts w:ascii="Arial" w:hAnsi="Arial" w:cs="Arial"/>
        <w:b/>
        <w:color w:val="000000" w:themeColor="text1"/>
        <w:szCs w:val="24"/>
      </w:rPr>
      <w:t>028/2019</w:t>
    </w:r>
    <w:r w:rsidRPr="00666A29">
      <w:rPr>
        <w:rFonts w:ascii="Arial" w:hAnsi="Arial" w:cs="Arial"/>
        <w:b/>
        <w:color w:val="000000" w:themeColor="text1"/>
        <w:szCs w:val="24"/>
      </w:rPr>
      <w:t>/C</w:t>
    </w:r>
    <w:r>
      <w:rPr>
        <w:rFonts w:ascii="Arial" w:hAnsi="Arial" w:cs="Arial"/>
        <w:b/>
        <w:color w:val="000000" w:themeColor="text1"/>
        <w:szCs w:val="24"/>
      </w:rPr>
      <w:t>ONSEA</w:t>
    </w:r>
    <w:r w:rsidRPr="00666A29">
      <w:rPr>
        <w:rFonts w:ascii="Arial" w:hAnsi="Arial" w:cs="Arial"/>
        <w:b/>
        <w:color w:val="000000" w:themeColor="text1"/>
        <w:szCs w:val="24"/>
      </w:rPr>
      <w:t>/U</w:t>
    </w:r>
    <w:r>
      <w:rPr>
        <w:rFonts w:ascii="Arial" w:hAnsi="Arial" w:cs="Arial"/>
        <w:b/>
        <w:color w:val="000000" w:themeColor="text1"/>
        <w:szCs w:val="24"/>
      </w:rPr>
      <w:t>NIR</w:t>
    </w:r>
  </w:p>
  <w:p w:rsidR="006804C1" w:rsidRDefault="006804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08AB"/>
    <w:multiLevelType w:val="hybridMultilevel"/>
    <w:tmpl w:val="53E041F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4FBE"/>
    <w:multiLevelType w:val="hybridMultilevel"/>
    <w:tmpl w:val="ECD414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46143"/>
    <w:multiLevelType w:val="hybridMultilevel"/>
    <w:tmpl w:val="28EEB9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3E412DA">
      <w:start w:val="1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73D9E"/>
    <w:multiLevelType w:val="hybridMultilevel"/>
    <w:tmpl w:val="47EC82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492703"/>
    <w:multiLevelType w:val="hybridMultilevel"/>
    <w:tmpl w:val="B87019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B7"/>
    <w:rsid w:val="00053E21"/>
    <w:rsid w:val="000E5816"/>
    <w:rsid w:val="00174833"/>
    <w:rsid w:val="00177268"/>
    <w:rsid w:val="00187A8B"/>
    <w:rsid w:val="00192E77"/>
    <w:rsid w:val="001F77B7"/>
    <w:rsid w:val="002102B5"/>
    <w:rsid w:val="00235987"/>
    <w:rsid w:val="00294E06"/>
    <w:rsid w:val="003A7620"/>
    <w:rsid w:val="003B5776"/>
    <w:rsid w:val="003C4D17"/>
    <w:rsid w:val="003E4E0A"/>
    <w:rsid w:val="004D3B57"/>
    <w:rsid w:val="004F62A8"/>
    <w:rsid w:val="005464E1"/>
    <w:rsid w:val="005A10F4"/>
    <w:rsid w:val="005B4AA9"/>
    <w:rsid w:val="005D669A"/>
    <w:rsid w:val="005F5302"/>
    <w:rsid w:val="006459AE"/>
    <w:rsid w:val="00666A29"/>
    <w:rsid w:val="006804C1"/>
    <w:rsid w:val="00693A3B"/>
    <w:rsid w:val="006C1E84"/>
    <w:rsid w:val="006E60BD"/>
    <w:rsid w:val="006F2F26"/>
    <w:rsid w:val="00737F45"/>
    <w:rsid w:val="00822681"/>
    <w:rsid w:val="008238FD"/>
    <w:rsid w:val="00825C3A"/>
    <w:rsid w:val="008452AD"/>
    <w:rsid w:val="008E1FB9"/>
    <w:rsid w:val="008F5339"/>
    <w:rsid w:val="00A10B3E"/>
    <w:rsid w:val="00B02638"/>
    <w:rsid w:val="00B830B7"/>
    <w:rsid w:val="00BF04DB"/>
    <w:rsid w:val="00DA7971"/>
    <w:rsid w:val="00E366C3"/>
    <w:rsid w:val="00EB2CAB"/>
    <w:rsid w:val="00F6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72B3C6-1498-435A-9AD0-C7BB68B0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93A3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color w:val="0000FF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77B7"/>
    <w:pPr>
      <w:ind w:left="720"/>
      <w:contextualSpacing/>
    </w:pPr>
  </w:style>
  <w:style w:type="table" w:customStyle="1" w:styleId="TabelaSimples51">
    <w:name w:val="Tabela Simples 51"/>
    <w:basedOn w:val="Tabelanormal"/>
    <w:uiPriority w:val="45"/>
    <w:rsid w:val="001F77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1F77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deGrade2-nfase51">
    <w:name w:val="Tabela de Grade 2 - Ênfase 51"/>
    <w:basedOn w:val="Tabelanormal"/>
    <w:uiPriority w:val="47"/>
    <w:rsid w:val="001F77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F77B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F77B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F77B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77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77B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F77B7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693A3B"/>
    <w:rPr>
      <w:rFonts w:ascii="Arial Narrow" w:eastAsia="Times New Roman" w:hAnsi="Arial Narrow" w:cs="Times New Roman"/>
      <w:b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93A3B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93A3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192E77"/>
    <w:rPr>
      <w:rFonts w:ascii="Arial" w:hAnsi="Arial" w:cs="Arial" w:hint="default"/>
      <w:b/>
      <w:bCs/>
      <w:i w:val="0"/>
      <w:iCs w:val="0"/>
      <w:color w:val="333333"/>
      <w:sz w:val="22"/>
      <w:szCs w:val="22"/>
    </w:rPr>
  </w:style>
  <w:style w:type="character" w:customStyle="1" w:styleId="fontstyle21">
    <w:name w:val="fontstyle21"/>
    <w:basedOn w:val="Fontepargpadro"/>
    <w:rsid w:val="00192E77"/>
    <w:rPr>
      <w:rFonts w:ascii="Arial" w:hAnsi="Arial" w:cs="Arial" w:hint="default"/>
      <w:b w:val="0"/>
      <w:bCs w:val="0"/>
      <w:i/>
      <w:iCs/>
      <w:color w:val="333333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680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4C1"/>
  </w:style>
  <w:style w:type="paragraph" w:styleId="Textodebalo">
    <w:name w:val="Balloon Text"/>
    <w:basedOn w:val="Normal"/>
    <w:link w:val="TextodebaloChar"/>
    <w:uiPriority w:val="99"/>
    <w:semiHidden/>
    <w:unhideWhenUsed/>
    <w:rsid w:val="00DA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97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F5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7323-0253-4414-A618-8C092B59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Dias</dc:creator>
  <cp:lastModifiedBy>Usuário do Windows</cp:lastModifiedBy>
  <cp:revision>2</cp:revision>
  <dcterms:created xsi:type="dcterms:W3CDTF">2019-07-17T15:26:00Z</dcterms:created>
  <dcterms:modified xsi:type="dcterms:W3CDTF">2019-07-17T15:26:00Z</dcterms:modified>
</cp:coreProperties>
</file>